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Rule="auto"/>
        <w:jc w:val="left"/>
        <w:rPr>
          <w:b w:val="1"/>
          <w:bCs w:val="1"/>
          <w:color w:val="000000"/>
          <w:sz w:val="36"/>
          <w:szCs w:val="36"/>
        </w:rPr>
      </w:pPr>
      <w:r w:rsidDel="00000000" w:rsidR="00000000" w:rsidRPr="00000000">
        <w:rPr>
          <w:rtl w:val="0"/>
        </w:rPr>
      </w:r>
    </w:p>
    <w:p w:rsidR="00000000" w:rsidDel="00000000" w:rsidP="00000000" w:rsidRDefault="00000000" w:rsidRPr="00000000" w14:paraId="00000004">
      <w:pPr>
        <w:spacing w:after="0" w:lineRule="auto"/>
        <w:jc w:val="center"/>
        <w:rPr>
          <w:b w:val="1"/>
          <w:bCs w:val="1"/>
          <w:color w:val="000000"/>
          <w:sz w:val="36"/>
          <w:szCs w:val="36"/>
        </w:rPr>
      </w:pPr>
      <w:r w:rsidDel="00000000" w:rsidR="00000000" w:rsidRPr="00000000">
        <w:rPr>
          <w:b w:val="1"/>
          <w:bCs w:val="1"/>
          <w:color w:val="000000"/>
          <w:sz w:val="36"/>
          <w:szCs w:val="36"/>
          <w:rtl w:val="0"/>
        </w:rPr>
        <w:t xml:space="preserve">SUBCOMISIÓN HOCKEY SOBRE PATINES</w:t>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rtl w:val="0"/>
        </w:rPr>
      </w:r>
    </w:p>
    <w:p w:rsidR="00000000" w:rsidDel="00000000" w:rsidP="00000000" w:rsidRDefault="00000000" w:rsidRPr="00000000" w14:paraId="00000007">
      <w:pPr>
        <w:spacing w:after="0" w:line="276" w:lineRule="auto"/>
        <w:rPr>
          <w:rFonts w:ascii="Arial" w:cs="Arial" w:eastAsia="Arial" w:hAnsi="Arial"/>
        </w:rPr>
      </w:pPr>
      <w:r w:rsidDel="00000000" w:rsidR="00000000" w:rsidRPr="00000000">
        <w:rPr>
          <w:rFonts w:ascii="Arial" w:cs="Arial" w:eastAsia="Arial" w:hAnsi="Arial"/>
          <w:rtl w:val="0"/>
        </w:rPr>
        <w:t xml:space="preserve">Acta N 10 </w:t>
      </w:r>
      <w:r w:rsidDel="00000000" w:rsidR="00000000" w:rsidRPr="00000000">
        <w:rPr>
          <w:rFonts w:ascii="Arial" w:cs="Arial" w:eastAsia="Arial" w:hAnsi="Arial"/>
          <w:highlight w:val="white"/>
          <w:rtl w:val="0"/>
        </w:rPr>
        <w:t xml:space="preserve">Subcomisión</w:t>
      </w:r>
      <w:r w:rsidDel="00000000" w:rsidR="00000000" w:rsidRPr="00000000">
        <w:rPr>
          <w:rFonts w:ascii="Arial" w:cs="Arial" w:eastAsia="Arial" w:hAnsi="Arial"/>
          <w:rtl w:val="0"/>
        </w:rPr>
        <w:t xml:space="preserve"> HSP</w:t>
      </w:r>
    </w:p>
    <w:p w:rsidR="00000000" w:rsidDel="00000000" w:rsidP="00000000" w:rsidRDefault="00000000" w:rsidRPr="00000000" w14:paraId="00000008">
      <w:pPr>
        <w:spacing w:after="0" w:line="276" w:lineRule="auto"/>
        <w:rPr>
          <w:rFonts w:ascii="Arial" w:cs="Arial" w:eastAsia="Arial" w:hAnsi="Arial"/>
        </w:rPr>
      </w:pPr>
      <w:r w:rsidDel="00000000" w:rsidR="00000000" w:rsidRPr="00000000">
        <w:rPr>
          <w:rFonts w:ascii="Arial" w:cs="Arial" w:eastAsia="Arial" w:hAnsi="Arial"/>
          <w:rtl w:val="0"/>
        </w:rPr>
        <w:t xml:space="preserve">LUNES 8 DE DICIEMBRE 2025</w:t>
      </w:r>
    </w:p>
    <w:p w:rsidR="00000000" w:rsidDel="00000000" w:rsidP="00000000" w:rsidRDefault="00000000" w:rsidRPr="00000000" w14:paraId="0000000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Fonts w:ascii="Arial" w:cs="Arial" w:eastAsia="Arial" w:hAnsi="Arial"/>
          <w:rtl w:val="0"/>
        </w:rPr>
        <w:t xml:space="preserve">Se reúne la Subcomisión de Hockey </w:t>
      </w:r>
      <w:r w:rsidDel="00000000" w:rsidR="00000000" w:rsidRPr="00000000">
        <w:rPr>
          <w:rFonts w:ascii="Arial" w:cs="Arial" w:eastAsia="Arial" w:hAnsi="Arial"/>
          <w:highlight w:val="white"/>
          <w:rtl w:val="0"/>
        </w:rPr>
        <w:t xml:space="preserve">sobre Patines </w:t>
      </w:r>
      <w:r w:rsidDel="00000000" w:rsidR="00000000" w:rsidRPr="00000000">
        <w:rPr>
          <w:rFonts w:ascii="Arial" w:cs="Arial" w:eastAsia="Arial" w:hAnsi="Arial"/>
          <w:rtl w:val="0"/>
        </w:rPr>
        <w:t xml:space="preserve">de la FPP con la presencia de los miembros</w:t>
      </w:r>
      <w:r w:rsidDel="00000000" w:rsidR="00000000" w:rsidRPr="00000000">
        <w:rPr>
          <w:rFonts w:ascii="Arial" w:cs="Arial" w:eastAsia="Arial" w:hAnsi="Arial"/>
          <w:highlight w:val="white"/>
          <w:rtl w:val="0"/>
        </w:rPr>
        <w:t xml:space="preserve"> que se detallan,  </w:t>
      </w:r>
      <w:r w:rsidDel="00000000" w:rsidR="00000000" w:rsidRPr="00000000">
        <w:rPr>
          <w:rFonts w:ascii="Arial" w:cs="Arial" w:eastAsia="Arial" w:hAnsi="Arial"/>
          <w:rtl w:val="0"/>
        </w:rPr>
        <w:t xml:space="preserve">Sebastian Riavec, Daniel Monico,Maria Soledad Barreiro, Ignacio Inda, Pablo Iravedray Eduardo Arizcuren. Con el fin de tratar las irregularidades detectadas en las planillas oficiales correspondientes a los partidos disputados por el Club Argentinos Juniors frente al Club Ciudad de Buenos Aires, el día 18/11/2025, actuando Argentinos como local, y frente al Club River Plate, el día 25/11/2025, en condición de visitante. En ambas planillas se observaron cinco (5) jugadores provenientes de la categoría Reserva incluidos en la planilla de Primera Senior Masculino, excediendo el límite reglamentario máximo de cuatro (4) jugadores.</w:t>
      </w:r>
    </w:p>
    <w:p w:rsidR="00000000" w:rsidDel="00000000" w:rsidP="00000000" w:rsidRDefault="00000000" w:rsidRPr="00000000" w14:paraId="0000000B">
      <w:pPr>
        <w:spacing w:after="0" w:line="276" w:lineRule="auto"/>
        <w:rPr>
          <w:rFonts w:ascii="Arial" w:cs="Arial" w:eastAsia="Arial" w:hAnsi="Arial"/>
        </w:rPr>
      </w:pPr>
      <w:r w:rsidDel="00000000" w:rsidR="00000000" w:rsidRPr="00000000">
        <w:rPr>
          <w:rFonts w:ascii="Arial" w:cs="Arial" w:eastAsia="Arial" w:hAnsi="Arial"/>
          <w:rtl w:val="0"/>
        </w:rPr>
        <w:t xml:space="preserve">En razón de ello, se solicitó al Club Argentinos Juniors, mediante correo electrónico, el descargo correspondiente.</w:t>
      </w:r>
    </w:p>
    <w:p w:rsidR="00000000" w:rsidDel="00000000" w:rsidP="00000000" w:rsidRDefault="00000000" w:rsidRPr="00000000" w14:paraId="0000000C">
      <w:pPr>
        <w:spacing w:after="0" w:line="276" w:lineRule="auto"/>
        <w:rPr>
          <w:rFonts w:ascii="Arial" w:cs="Arial" w:eastAsia="Arial" w:hAnsi="Arial"/>
        </w:rPr>
      </w:pPr>
      <w:r w:rsidDel="00000000" w:rsidR="00000000" w:rsidRPr="00000000">
        <w:rPr>
          <w:rFonts w:ascii="Arial" w:cs="Arial" w:eastAsia="Arial" w:hAnsi="Arial"/>
          <w:rtl w:val="0"/>
        </w:rPr>
        <w:t xml:space="preserve">De acuerdo con dicha presentación, se requirió al Colegio de Árbitros una aclaración formal sobre lo acontecido. Se recibe el descargo del árbitro designado en ambos encuentros, Sr. Santiago Zambon, quien ratifica lo manifestado por el capitán de Argentinos Juniors, Sr. Agustín Caruso donde manifiesta que le aviso al Árbitro que había jugadores en planilla que no iban a participar del encuentro, el cual le</w:t>
      </w:r>
      <w:r w:rsidDel="00000000" w:rsidR="00000000" w:rsidRPr="00000000">
        <w:rPr>
          <w:rFonts w:ascii="Arial" w:cs="Arial" w:eastAsia="Arial" w:hAnsi="Arial"/>
          <w:highlight w:val="white"/>
          <w:rtl w:val="0"/>
        </w:rPr>
        <w:t xml:space="preserve"> restó i</w:t>
      </w:r>
      <w:r w:rsidDel="00000000" w:rsidR="00000000" w:rsidRPr="00000000">
        <w:rPr>
          <w:rFonts w:ascii="Arial" w:cs="Arial" w:eastAsia="Arial" w:hAnsi="Arial"/>
          <w:rtl w:val="0"/>
        </w:rPr>
        <w:t xml:space="preserve">mportancia al aviso del </w:t>
      </w:r>
      <w:r w:rsidDel="00000000" w:rsidR="00000000" w:rsidRPr="00000000">
        <w:rPr>
          <w:rFonts w:ascii="Arial" w:cs="Arial" w:eastAsia="Arial" w:hAnsi="Arial"/>
          <w:highlight w:val="white"/>
          <w:rtl w:val="0"/>
        </w:rPr>
        <w:t xml:space="preserve">Capitán </w:t>
      </w:r>
      <w:r w:rsidDel="00000000" w:rsidR="00000000" w:rsidRPr="00000000">
        <w:rPr>
          <w:rFonts w:ascii="Arial" w:cs="Arial" w:eastAsia="Arial" w:hAnsi="Arial"/>
          <w:rtl w:val="0"/>
        </w:rPr>
        <w:t xml:space="preserve">manifestando que lo importante eran los jugadores que estaban presentes. </w:t>
      </w:r>
    </w:p>
    <w:p w:rsidR="00000000" w:rsidDel="00000000" w:rsidP="00000000" w:rsidRDefault="00000000" w:rsidRPr="00000000" w14:paraId="0000000D">
      <w:pPr>
        <w:spacing w:after="0" w:line="276" w:lineRule="auto"/>
        <w:rPr>
          <w:rFonts w:ascii="Arial" w:cs="Arial" w:eastAsia="Arial" w:hAnsi="Arial"/>
        </w:rPr>
      </w:pPr>
      <w:r w:rsidDel="00000000" w:rsidR="00000000" w:rsidRPr="00000000">
        <w:rPr>
          <w:rFonts w:ascii="Arial" w:cs="Arial" w:eastAsia="Arial" w:hAnsi="Arial"/>
          <w:rtl w:val="0"/>
        </w:rPr>
        <w:t xml:space="preserve">Asimismo, se incorpora la filmación del partido disputado frente a River Plate, en la cual se constata la ausencia del jugador Joaquín Berta. Se adjunta además el certificado que acredita su participación en un congreso realizado en la ciudad de Paraná en la misma fecha del encuentro.</w:t>
      </w:r>
    </w:p>
    <w:p w:rsidR="00000000" w:rsidDel="00000000" w:rsidP="00000000" w:rsidRDefault="00000000" w:rsidRPr="00000000" w14:paraId="0000000E">
      <w:pPr>
        <w:spacing w:after="0" w:line="276" w:lineRule="auto"/>
        <w:rPr>
          <w:rFonts w:ascii="Arial" w:cs="Arial" w:eastAsia="Arial" w:hAnsi="Arial"/>
        </w:rPr>
      </w:pPr>
      <w:r w:rsidDel="00000000" w:rsidR="00000000" w:rsidRPr="00000000">
        <w:rPr>
          <w:rFonts w:ascii="Arial" w:cs="Arial" w:eastAsia="Arial" w:hAnsi="Arial"/>
          <w:rtl w:val="0"/>
        </w:rPr>
        <w:t xml:space="preserve">De igual manera, se recibe l</w:t>
      </w:r>
      <w:r w:rsidDel="00000000" w:rsidR="00000000" w:rsidRPr="00000000">
        <w:rPr>
          <w:rFonts w:ascii="Arial" w:cs="Arial" w:eastAsia="Arial" w:hAnsi="Arial"/>
          <w:highlight w:val="white"/>
          <w:rtl w:val="0"/>
        </w:rPr>
        <w:t xml:space="preserve">a filmación d</w:t>
      </w:r>
      <w:r w:rsidDel="00000000" w:rsidR="00000000" w:rsidRPr="00000000">
        <w:rPr>
          <w:rFonts w:ascii="Arial" w:cs="Arial" w:eastAsia="Arial" w:hAnsi="Arial"/>
          <w:rtl w:val="0"/>
        </w:rPr>
        <w:t xml:space="preserve">el partido con Ciudad donde </w:t>
      </w:r>
      <w:r w:rsidDel="00000000" w:rsidR="00000000" w:rsidRPr="00000000">
        <w:rPr>
          <w:rFonts w:ascii="Arial" w:cs="Arial" w:eastAsia="Arial" w:hAnsi="Arial"/>
          <w:highlight w:val="white"/>
          <w:rtl w:val="0"/>
        </w:rPr>
        <w:t xml:space="preserve">también se constata que el jugador Nicolas Ríos Araya no participo del partido disputado. Se adjuntan</w:t>
      </w:r>
      <w:r w:rsidDel="00000000" w:rsidR="00000000" w:rsidRPr="00000000">
        <w:rPr>
          <w:rFonts w:ascii="Arial" w:cs="Arial" w:eastAsia="Arial" w:hAnsi="Arial"/>
          <w:rtl w:val="0"/>
        </w:rPr>
        <w:t xml:space="preserve"> los pasajes y comprobantes de estadía en Chile del jugador Ríos Araya, lo cual permite verificar que tampoco se encontraba en el país el día del partido ante Ciudad de Buenos Aires. </w:t>
      </w:r>
    </w:p>
    <w:p w:rsidR="00000000" w:rsidDel="00000000" w:rsidP="00000000" w:rsidRDefault="00000000" w:rsidRPr="00000000" w14:paraId="0000000F">
      <w:pPr>
        <w:spacing w:after="0" w:line="276" w:lineRule="auto"/>
        <w:rPr>
          <w:rFonts w:ascii="Arial" w:cs="Arial" w:eastAsia="Arial" w:hAnsi="Arial"/>
        </w:rPr>
      </w:pPr>
      <w:r w:rsidDel="00000000" w:rsidR="00000000" w:rsidRPr="00000000">
        <w:rPr>
          <w:rFonts w:ascii="Arial" w:cs="Arial" w:eastAsia="Arial" w:hAnsi="Arial"/>
          <w:rtl w:val="0"/>
        </w:rPr>
        <w:t xml:space="preserve">En virtud de las pruebas reunidas, esta Subcomisión resuelve que no corresponde la quita de puntos, dado que se ha verificado que los jugadores mencionados no se encontraban presentes en los encuentros, tratándose por lo tanto de un error administrativo puntual.</w:t>
      </w:r>
    </w:p>
    <w:p w:rsidR="00000000" w:rsidDel="00000000" w:rsidP="00000000" w:rsidRDefault="00000000" w:rsidRPr="00000000" w14:paraId="00000010">
      <w:pPr>
        <w:spacing w:after="0" w:line="276" w:lineRule="auto"/>
        <w:rPr>
          <w:rFonts w:ascii="Arial" w:cs="Arial" w:eastAsia="Arial" w:hAnsi="Arial"/>
        </w:rPr>
      </w:pPr>
      <w:r w:rsidDel="00000000" w:rsidR="00000000" w:rsidRPr="00000000">
        <w:rPr>
          <w:rFonts w:ascii="Arial" w:cs="Arial" w:eastAsia="Arial" w:hAnsi="Arial"/>
          <w:rtl w:val="0"/>
        </w:rPr>
        <w:t xml:space="preserve">Se remitirá comunicación al Colegio de Árbitros a fin de que adopte las medidas que considere pertinentes respecto del árbitro interviniente, Sr. Santiago Zambon, con el objetivo de evitar la reiteración de situaciones similares.</w:t>
      </w:r>
    </w:p>
    <w:p w:rsidR="00000000" w:rsidDel="00000000" w:rsidP="00000000" w:rsidRDefault="00000000" w:rsidRPr="00000000" w14:paraId="00000011">
      <w:pPr>
        <w:spacing w:after="0" w:line="276" w:lineRule="auto"/>
        <w:rPr>
          <w:rFonts w:ascii="Arial" w:cs="Arial" w:eastAsia="Arial" w:hAnsi="Arial"/>
        </w:rPr>
      </w:pPr>
      <w:r w:rsidDel="00000000" w:rsidR="00000000" w:rsidRPr="00000000">
        <w:rPr>
          <w:rFonts w:ascii="Arial" w:cs="Arial" w:eastAsia="Arial" w:hAnsi="Arial"/>
          <w:rtl w:val="0"/>
        </w:rPr>
        <w:t xml:space="preserve">Una advertencia al capitán del Club Argentinos Juniors, Sr. Agustín Caruso, y al Director Técnico, Sr. Federico Pérez, recordándoles que son responsables de supervisar la correcta confección y validación de la planilla digital previo a su firma.</w:t>
      </w:r>
    </w:p>
    <w:p w:rsidR="00000000" w:rsidDel="00000000" w:rsidP="00000000" w:rsidRDefault="00000000" w:rsidRPr="00000000" w14:paraId="00000012">
      <w:pPr>
        <w:spacing w:after="0" w:line="276" w:lineRule="auto"/>
        <w:rPr>
          <w:rFonts w:ascii="Arial" w:cs="Arial" w:eastAsia="Arial" w:hAnsi="Arial"/>
        </w:rPr>
      </w:pPr>
      <w:r w:rsidDel="00000000" w:rsidR="00000000" w:rsidRPr="00000000">
        <w:rPr>
          <w:rFonts w:ascii="Arial" w:cs="Arial" w:eastAsia="Arial" w:hAnsi="Arial"/>
          <w:rtl w:val="0"/>
        </w:rPr>
        <w:t xml:space="preserve">Asimismo, se advierte  al delegado del Club Argentinos Juniors, Mariano Hey por la falta de control administrativo correspondiente.</w:t>
      </w:r>
    </w:p>
    <w:p w:rsidR="00000000" w:rsidDel="00000000" w:rsidP="00000000" w:rsidRDefault="00000000" w:rsidRPr="00000000" w14:paraId="0000001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76" w:lineRule="auto"/>
        <w:rPr>
          <w:rFonts w:ascii="Arial" w:cs="Arial" w:eastAsia="Arial" w:hAnsi="Arial"/>
        </w:rPr>
      </w:pPr>
      <w:r w:rsidDel="00000000" w:rsidR="00000000" w:rsidRPr="00000000">
        <w:rPr>
          <w:rFonts w:ascii="Arial" w:cs="Arial" w:eastAsia="Arial" w:hAnsi="Arial"/>
          <w:rtl w:val="0"/>
        </w:rPr>
        <w:t xml:space="preserve">Sin más temas que tratar.</w:t>
      </w:r>
    </w:p>
    <w:p w:rsidR="00000000" w:rsidDel="00000000" w:rsidP="00000000" w:rsidRDefault="00000000" w:rsidRPr="00000000" w14:paraId="00000015">
      <w:pPr>
        <w:spacing w:after="0" w:line="276" w:lineRule="auto"/>
        <w:rPr>
          <w:rFonts w:ascii="Arial" w:cs="Arial" w:eastAsia="Arial" w:hAnsi="Arial"/>
        </w:rPr>
      </w:pPr>
      <w:r w:rsidDel="00000000" w:rsidR="00000000" w:rsidRPr="00000000">
        <w:rPr>
          <w:rFonts w:ascii="Arial" w:cs="Arial" w:eastAsia="Arial" w:hAnsi="Arial"/>
          <w:rtl w:val="0"/>
        </w:rPr>
        <w:t xml:space="preserve">Saluda atte. Subcomisión HSP</w:t>
      </w:r>
    </w:p>
    <w:p w:rsidR="00000000" w:rsidDel="00000000" w:rsidP="00000000" w:rsidRDefault="00000000" w:rsidRPr="00000000" w14:paraId="0000001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440" w:top="1440" w:left="1134" w:right="1440" w:header="720"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Página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Versión 1.0 </w:t>
    </w:r>
  </w:p>
  <w:p w:rsidR="00000000" w:rsidDel="00000000" w:rsidP="00000000" w:rsidRDefault="00000000" w:rsidRPr="00000000" w14:paraId="00000026">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spacing w:after="0" w:lineRule="auto"/>
      <w:ind w:right="122"/>
      <w:jc w:val="center"/>
      <w:rPr>
        <w:rFonts w:ascii="Oswald" w:cs="Oswald" w:eastAsia="Oswald" w:hAnsi="Oswald"/>
        <w:sz w:val="10"/>
        <w:szCs w:val="10"/>
        <w:shd w:fill="132942" w:val="clear"/>
      </w:rPr>
    </w:pPr>
    <w:r w:rsidDel="00000000" w:rsidR="00000000" w:rsidRPr="00000000">
      <w:rPr>
        <w:rFonts w:ascii="Oswald" w:cs="Oswald" w:eastAsia="Oswald" w:hAnsi="Oswald"/>
        <w:b w:val="1"/>
        <w:bCs w:val="1"/>
        <w:color w:val="ffffff"/>
        <w:sz w:val="20"/>
        <w:szCs w:val="20"/>
        <w:rtl w:val="0"/>
      </w:rPr>
      <w:t xml:space="preserve">Av. del Libertador 8620 – C1429 – C.A.B.A. – Argentina</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-274319</wp:posOffset>
              </wp:positionH>
              <wp:positionV relativeFrom="paragraph">
                <wp:posOffset>9937750</wp:posOffset>
              </wp:positionV>
              <wp:extent cx="6467475" cy="608330"/>
              <wp:effectExtent b="0" l="0" r="0" t="0"/>
              <wp:wrapNone/>
              <wp:docPr id="1853406606" name=""/>
              <a:graphic>
                <a:graphicData uri="http://schemas.microsoft.com/office/word/2010/wordprocessingShape">
                  <wps:wsp>
                    <wps:cNvSpPr/>
                    <wps:cNvPr id="2" name="Shape 2"/>
                    <wps:spPr>
                      <a:xfrm>
                        <a:off x="2118613" y="3482185"/>
                        <a:ext cx="6454775" cy="595630"/>
                      </a:xfrm>
                      <a:prstGeom prst="rect">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-274319</wp:posOffset>
              </wp:positionH>
              <wp:positionV relativeFrom="paragraph">
                <wp:posOffset>9937750</wp:posOffset>
              </wp:positionV>
              <wp:extent cx="6467475" cy="608330"/>
              <wp:effectExtent b="0" l="0" r="0" t="0"/>
              <wp:wrapNone/>
              <wp:docPr id="185340660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467475" cy="608330"/>
                      </a:xfrm>
                      <a:prstGeom prst="rect"/>
                      <a:ln/>
                    </pic:spPr>
                  </pic:pic>
                </a:graphicData>
              </a:graphic>
            </wp:anchor>
          </w:drawing>
        </mc:Fallback>
      </mc:AlternateContent>
    </w:r>
  </w:p>
  <w:p w:rsidR="00000000" w:rsidDel="00000000" w:rsidP="00000000" w:rsidRDefault="00000000" w:rsidRPr="00000000" w14:paraId="00000029">
    <w:pPr>
      <w:spacing w:after="0" w:lineRule="auto"/>
      <w:ind w:left="10" w:right="122" w:hanging="10"/>
      <w:jc w:val="center"/>
      <w:rPr>
        <w:rFonts w:ascii="Oswald" w:cs="Oswald" w:eastAsia="Oswald" w:hAnsi="Oswald"/>
        <w:b w:val="1"/>
        <w:bCs w:val="1"/>
        <w:color w:val="ffffff"/>
        <w:sz w:val="20"/>
        <w:szCs w:val="20"/>
      </w:rPr>
    </w:pPr>
    <w:r w:rsidDel="00000000" w:rsidR="00000000" w:rsidRPr="00000000">
      <w:rPr>
        <w:rFonts w:ascii="Oswald" w:cs="Oswald" w:eastAsia="Oswald" w:hAnsi="Oswald"/>
        <w:b w:val="1"/>
        <w:bCs w:val="1"/>
        <w:color w:val="ffffff"/>
        <w:sz w:val="20"/>
        <w:szCs w:val="20"/>
        <w:rtl w:val="0"/>
      </w:rPr>
      <w:t xml:space="preserve">www.fppoficial.com.ar</w:t>
    </w:r>
  </w:p>
  <w:p w:rsidR="00000000" w:rsidDel="00000000" w:rsidP="00000000" w:rsidRDefault="00000000" w:rsidRPr="00000000" w14:paraId="0000002A">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1" style="position:absolute;width:492.05pt;height:492.0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after="9" w:lineRule="auto"/>
      <w:ind w:left="2410" w:right="-449" w:firstLine="0"/>
      <w:rPr>
        <w:rFonts w:ascii="Oswald" w:cs="Oswald" w:eastAsia="Oswald" w:hAnsi="Oswald"/>
        <w:b w:val="1"/>
        <w:bCs w:val="1"/>
        <w:color w:val="ffffff"/>
        <w:sz w:val="2"/>
        <w:szCs w:val="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-267969</wp:posOffset>
          </wp:positionH>
          <wp:positionV relativeFrom="paragraph">
            <wp:posOffset>-53339</wp:posOffset>
          </wp:positionV>
          <wp:extent cx="6477000" cy="1516380"/>
          <wp:effectExtent b="0" l="0" r="0" t="0"/>
          <wp:wrapNone/>
          <wp:docPr id="185340660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477000" cy="151638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-266699</wp:posOffset>
              </wp:positionH>
              <wp:positionV relativeFrom="paragraph">
                <wp:posOffset>24130</wp:posOffset>
              </wp:positionV>
              <wp:extent cx="6466840" cy="508000"/>
              <wp:effectExtent b="0" l="0" r="0" t="0"/>
              <wp:wrapNone/>
              <wp:docPr id="1853406607" name=""/>
              <a:graphic>
                <a:graphicData uri="http://schemas.microsoft.com/office/word/2010/wordprocessingShape">
                  <wps:wsp>
                    <wps:cNvSpPr/>
                    <wps:cNvPr id="3" name="Shape 3"/>
                    <wps:spPr>
                      <a:xfrm>
                        <a:off x="2118930" y="3532350"/>
                        <a:ext cx="6454140" cy="495300"/>
                      </a:xfrm>
                      <a:prstGeom prst="rect">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-266699</wp:posOffset>
              </wp:positionH>
              <wp:positionV relativeFrom="paragraph">
                <wp:posOffset>24130</wp:posOffset>
              </wp:positionV>
              <wp:extent cx="6466840" cy="508000"/>
              <wp:effectExtent b="0" l="0" r="0" t="0"/>
              <wp:wrapNone/>
              <wp:docPr id="1853406607"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466840" cy="508000"/>
                      </a:xfrm>
                      <a:prstGeom prst="rect"/>
                      <a:ln/>
                    </pic:spPr>
                  </pic:pic>
                </a:graphicData>
              </a:graphic>
            </wp:anchor>
          </w:drawing>
        </mc:Fallback>
      </mc:AlternateContent>
    </w:r>
  </w:p>
  <w:p w:rsidR="00000000" w:rsidDel="00000000" w:rsidP="00000000" w:rsidRDefault="00000000" w:rsidRPr="00000000" w14:paraId="0000001A">
    <w:pPr>
      <w:spacing w:after="9" w:lineRule="auto"/>
      <w:ind w:left="2410" w:right="-449" w:firstLine="0"/>
      <w:rPr>
        <w:rFonts w:ascii="Oswald" w:cs="Oswald" w:eastAsia="Oswald" w:hAnsi="Oswald"/>
        <w:b w:val="1"/>
        <w:bCs w:val="1"/>
        <w:color w:val="ffffff"/>
        <w:sz w:val="2"/>
        <w:szCs w:val="2"/>
      </w:rPr>
    </w:pPr>
    <w:r w:rsidDel="00000000" w:rsidR="00000000" w:rsidRPr="00000000">
      <w:rPr>
        <w:rFonts w:ascii="Oswald" w:cs="Oswald" w:eastAsia="Oswald" w:hAnsi="Oswald"/>
        <w:b w:val="1"/>
        <w:bCs w:val="1"/>
        <w:color w:val="ffffff"/>
        <w:sz w:val="2"/>
        <w:szCs w:val="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-191769</wp:posOffset>
          </wp:positionH>
          <wp:positionV relativeFrom="paragraph">
            <wp:posOffset>0</wp:posOffset>
          </wp:positionV>
          <wp:extent cx="1520825" cy="1371600"/>
          <wp:effectExtent b="0" l="0" r="0" t="0"/>
          <wp:wrapNone/>
          <wp:docPr id="1853406609"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520825" cy="1371600"/>
                  </a:xfrm>
                  <a:prstGeom prst="rect"/>
                  <a:ln/>
                </pic:spPr>
              </pic:pic>
            </a:graphicData>
          </a:graphic>
        </wp:anchor>
      </w:drawing>
    </w:r>
  </w:p>
  <w:p w:rsidR="00000000" w:rsidDel="00000000" w:rsidP="00000000" w:rsidRDefault="00000000" w:rsidRPr="00000000" w14:paraId="0000001B">
    <w:pPr>
      <w:spacing w:after="9" w:lineRule="auto"/>
      <w:ind w:left="2410" w:right="-449" w:firstLine="0"/>
      <w:rPr>
        <w:rFonts w:ascii="Oswald" w:cs="Oswald" w:eastAsia="Oswald" w:hAnsi="Oswald"/>
        <w:b w:val="1"/>
        <w:bCs w:val="1"/>
        <w:color w:val="ffffff"/>
        <w:sz w:val="40"/>
        <w:szCs w:val="40"/>
      </w:rPr>
    </w:pPr>
    <w:r w:rsidDel="00000000" w:rsidR="00000000" w:rsidRPr="00000000">
      <w:rPr>
        <w:rFonts w:ascii="Oswald" w:cs="Oswald" w:eastAsia="Oswald" w:hAnsi="Oswald"/>
        <w:b w:val="1"/>
        <w:bCs w:val="1"/>
        <w:color w:val="ffffff"/>
        <w:sz w:val="44"/>
        <w:szCs w:val="44"/>
        <w:rtl w:val="0"/>
      </w:rPr>
      <w:t xml:space="preserve">FEDERACIÓN PORTEÑA DE PATÍN </w:t>
    </w:r>
    <w:r w:rsidDel="00000000" w:rsidR="00000000" w:rsidRPr="00000000">
      <w:rPr>
        <w:rtl w:val="0"/>
      </w:rPr>
    </w:r>
  </w:p>
  <w:p w:rsidR="00000000" w:rsidDel="00000000" w:rsidP="00000000" w:rsidRDefault="00000000" w:rsidRPr="00000000" w14:paraId="0000001C">
    <w:pPr>
      <w:spacing w:after="9" w:lineRule="auto"/>
      <w:ind w:left="2410" w:right="-449" w:firstLine="0"/>
      <w:rPr>
        <w:rFonts w:ascii="Oswald" w:cs="Oswald" w:eastAsia="Oswald" w:hAnsi="Oswald"/>
        <w:b w:val="1"/>
        <w:bCs w:val="1"/>
        <w:color w:val="ffffff"/>
        <w:sz w:val="10"/>
        <w:szCs w:val="10"/>
      </w:rPr>
    </w:pPr>
    <w:r w:rsidDel="00000000" w:rsidR="00000000" w:rsidRPr="00000000">
      <w:rPr>
        <w:rtl w:val="0"/>
      </w:rPr>
    </w:r>
  </w:p>
  <w:p w:rsidR="00000000" w:rsidDel="00000000" w:rsidP="00000000" w:rsidRDefault="00000000" w:rsidRPr="00000000" w14:paraId="0000001D">
    <w:pPr>
      <w:spacing w:after="9" w:lineRule="auto"/>
      <w:ind w:left="2410" w:right="-449" w:firstLine="0"/>
      <w:rPr>
        <w:rFonts w:ascii="Oswald" w:cs="Oswald" w:eastAsia="Oswald" w:hAnsi="Oswald"/>
        <w:b w:val="1"/>
        <w:bCs w:val="1"/>
        <w:color w:val="ffffff"/>
      </w:rPr>
    </w:pPr>
    <w:r w:rsidDel="00000000" w:rsidR="00000000" w:rsidRPr="00000000">
      <w:rPr>
        <w:rFonts w:ascii="Oswald" w:cs="Oswald" w:eastAsia="Oswald" w:hAnsi="Oswald"/>
        <w:b w:val="1"/>
        <w:bCs w:val="1"/>
        <w:color w:val="ffffff"/>
        <w:rtl w:val="0"/>
      </w:rPr>
      <w:t xml:space="preserve">Personería Jurídica No 5169 </w:t>
    </w:r>
  </w:p>
  <w:p w:rsidR="00000000" w:rsidDel="00000000" w:rsidP="00000000" w:rsidRDefault="00000000" w:rsidRPr="00000000" w14:paraId="0000001E">
    <w:pPr>
      <w:spacing w:after="9" w:lineRule="auto"/>
      <w:ind w:left="2410" w:right="-449" w:firstLine="0"/>
      <w:rPr>
        <w:rFonts w:ascii="Oswald" w:cs="Oswald" w:eastAsia="Oswald" w:hAnsi="Oswald"/>
        <w:b w:val="1"/>
        <w:bCs w:val="1"/>
        <w:color w:val="ffffff"/>
      </w:rPr>
    </w:pPr>
    <w:r w:rsidDel="00000000" w:rsidR="00000000" w:rsidRPr="00000000">
      <w:rPr>
        <w:rFonts w:ascii="Oswald" w:cs="Oswald" w:eastAsia="Oswald" w:hAnsi="Oswald"/>
        <w:b w:val="1"/>
        <w:bCs w:val="1"/>
        <w:color w:val="ffffff"/>
        <w:rtl w:val="0"/>
      </w:rPr>
      <w:t xml:space="preserve">Afiliada a: Confederación Argentina de Patín </w:t>
    </w:r>
  </w:p>
  <w:p w:rsidR="00000000" w:rsidDel="00000000" w:rsidP="00000000" w:rsidRDefault="00000000" w:rsidRPr="00000000" w14:paraId="0000001F">
    <w:pPr>
      <w:spacing w:after="9" w:lineRule="auto"/>
      <w:ind w:left="2410" w:right="-449" w:firstLine="0"/>
      <w:rPr>
        <w:rFonts w:ascii="Oswald" w:cs="Oswald" w:eastAsia="Oswald" w:hAnsi="Oswald"/>
        <w:b w:val="1"/>
        <w:bCs w:val="1"/>
        <w:color w:val="ffffff"/>
      </w:rPr>
    </w:pPr>
    <w:r w:rsidDel="00000000" w:rsidR="00000000" w:rsidRPr="00000000">
      <w:rPr>
        <w:rFonts w:ascii="Oswald" w:cs="Oswald" w:eastAsia="Oswald" w:hAnsi="Oswald"/>
        <w:b w:val="1"/>
        <w:bCs w:val="1"/>
        <w:color w:val="ffffff"/>
        <w:rtl w:val="0"/>
      </w:rPr>
      <w:t xml:space="preserve">Ufedem</w:t>
    </w:r>
  </w:p>
  <w:p w:rsidR="00000000" w:rsidDel="00000000" w:rsidP="00000000" w:rsidRDefault="00000000" w:rsidRPr="00000000" w14:paraId="00000020">
    <w:pPr>
      <w:spacing w:after="9" w:lineRule="auto"/>
      <w:ind w:right="0"/>
      <w:rPr>
        <w:rFonts w:ascii="Oswald" w:cs="Oswald" w:eastAsia="Oswald" w:hAnsi="Oswald"/>
        <w:b w:val="1"/>
        <w:bCs w:val="1"/>
        <w:sz w:val="10"/>
        <w:szCs w:val="1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Pr>
      <w:pict>
        <v:shape id="WordPictureWatermark3" style="position:absolute;width:492.05pt;height:492.05pt;rotation:0;z-index:-503316481;mso-position-horizontal-relative:margin;mso-position-horizontal:center;mso-position-vertical-relative:margin;mso-position-vertical:center;" alt="" type="#_x0000_t75">
          <v:imagedata blacklevel="22938f" cropbottom="0f" cropleft="0f" cropright="0f" croptop="0f" gain="19661f" r:id="rId4" o:title="image1.png"/>
        </v:shape>
      </w:pic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2" style="position:absolute;width:492.05pt;height:492.0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D250AC"/>
    <w:rPr>
      <w:rFonts w:asciiTheme="majorHAnsi" w:cstheme="majorBidi" w:eastAsiaTheme="majorEastAsia" w:hAnsiTheme="majorHAnsi"/>
      <w:color w:val="2f5496" w:themeColor="accent1" w:themeShade="0000BF"/>
      <w:sz w:val="32"/>
      <w:szCs w:val="32"/>
    </w:rPr>
  </w:style>
  <w:style w:type="character" w:styleId="Ttulo2Car" w:customStyle="1">
    <w:name w:val="Título 2 Car"/>
    <w:basedOn w:val="Fuentedeprrafopredeter"/>
    <w:link w:val="Ttulo2"/>
    <w:uiPriority w:val="9"/>
    <w:rsid w:val="00DC7E32"/>
    <w:rPr>
      <w:rFonts w:asciiTheme="majorHAnsi" w:cstheme="majorBidi" w:eastAsiaTheme="majorEastAsia" w:hAnsiTheme="majorHAnsi"/>
      <w:color w:val="2f5496" w:themeColor="accent1" w:themeShade="0000BF"/>
      <w:sz w:val="26"/>
      <w:szCs w:val="26"/>
    </w:rPr>
  </w:style>
  <w:style w:type="character" w:styleId="Ttulo3Car" w:customStyle="1">
    <w:name w:val="Título 3 Car"/>
    <w:basedOn w:val="Fuentedeprrafopredeter"/>
    <w:link w:val="Ttulo3"/>
    <w:uiPriority w:val="9"/>
    <w:rsid w:val="006D7056"/>
    <w:rPr>
      <w:rFonts w:asciiTheme="majorHAnsi" w:cstheme="majorBidi" w:eastAsiaTheme="majorEastAsia" w:hAnsiTheme="majorHAnsi"/>
      <w:color w:val="1f3763" w:themeColor="accent1" w:themeShade="00007F"/>
      <w:sz w:val="24"/>
      <w:szCs w:val="24"/>
    </w:rPr>
  </w:style>
  <w:style w:type="character" w:styleId="Ttulo4Car" w:customStyle="1">
    <w:name w:val="Título 4 Car"/>
    <w:basedOn w:val="Fuentedeprrafopredeter"/>
    <w:link w:val="Ttulo4"/>
    <w:uiPriority w:val="9"/>
    <w:rsid w:val="00EE38E7"/>
    <w:rPr>
      <w:rFonts w:asciiTheme="majorHAnsi" w:cstheme="majorBidi" w:eastAsiaTheme="majorEastAsia" w:hAnsiTheme="majorHAnsi"/>
      <w:i w:val="1"/>
      <w:iCs w:val="1"/>
      <w:color w:val="2f5496" w:themeColor="accent1" w:themeShade="0000BF"/>
    </w:rPr>
  </w:style>
  <w:style w:type="paragraph" w:styleId="Encabezado">
    <w:name w:val="header"/>
    <w:basedOn w:val="Normal"/>
    <w:link w:val="EncabezadoCar"/>
    <w:uiPriority w:val="99"/>
    <w:unhideWhenUsed w:val="1"/>
    <w:rsid w:val="00F7376F"/>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F7376F"/>
  </w:style>
  <w:style w:type="paragraph" w:styleId="Piedepgina">
    <w:name w:val="footer"/>
    <w:basedOn w:val="Normal"/>
    <w:link w:val="PiedepginaCar"/>
    <w:uiPriority w:val="99"/>
    <w:unhideWhenUsed w:val="1"/>
    <w:rsid w:val="00F7376F"/>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F7376F"/>
  </w:style>
  <w:style w:type="paragraph" w:styleId="Prrafodelista">
    <w:name w:val="List Paragraph"/>
    <w:basedOn w:val="Normal"/>
    <w:uiPriority w:val="34"/>
    <w:qFormat w:val="1"/>
    <w:rsid w:val="003A2A04"/>
    <w:pPr>
      <w:ind w:left="720"/>
      <w:contextualSpacing w:val="1"/>
    </w:pPr>
  </w:style>
  <w:style w:type="character" w:styleId="TtuloCar" w:customStyle="1">
    <w:name w:val="Título Car"/>
    <w:basedOn w:val="Fuentedeprrafopredeter"/>
    <w:link w:val="Ttulo"/>
    <w:uiPriority w:val="10"/>
    <w:rsid w:val="001D0768"/>
    <w:rPr>
      <w:rFonts w:asciiTheme="majorHAnsi" w:cstheme="majorBidi" w:eastAsiaTheme="majorEastAsia" w:hAnsiTheme="majorHAnsi"/>
      <w:spacing w:val="-10"/>
      <w:kern w:val="28"/>
      <w:sz w:val="56"/>
      <w:szCs w:val="56"/>
    </w:rPr>
  </w:style>
  <w:style w:type="paragraph" w:styleId="Default" w:customStyle="1">
    <w:name w:val="Default"/>
    <w:rsid w:val="00C363D5"/>
    <w:pPr>
      <w:autoSpaceDE w:val="0"/>
      <w:autoSpaceDN w:val="0"/>
      <w:adjustRightInd w:val="0"/>
      <w:spacing w:after="0" w:line="240" w:lineRule="auto"/>
    </w:pPr>
    <w:rPr>
      <w:rFonts w:ascii="Times New Roman" w:cs="Times New Roman" w:hAnsi="Times New Roman"/>
      <w:color w:val="000000"/>
      <w:sz w:val="24"/>
      <w:szCs w:val="24"/>
    </w:rPr>
  </w:style>
  <w:style w:type="character" w:styleId="Refdecomentario">
    <w:name w:val="annotation reference"/>
    <w:basedOn w:val="Fuentedeprrafopredeter"/>
    <w:uiPriority w:val="99"/>
    <w:semiHidden w:val="1"/>
    <w:unhideWhenUsed w:val="1"/>
    <w:rsid w:val="001A7243"/>
    <w:rPr>
      <w:sz w:val="16"/>
      <w:szCs w:val="16"/>
    </w:rPr>
  </w:style>
  <w:style w:type="paragraph" w:styleId="Textocomentario">
    <w:name w:val="annotation text"/>
    <w:basedOn w:val="Normal"/>
    <w:link w:val="TextocomentarioCar"/>
    <w:uiPriority w:val="99"/>
    <w:semiHidden w:val="1"/>
    <w:unhideWhenUsed w:val="1"/>
    <w:rsid w:val="001A7243"/>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1A7243"/>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1A7243"/>
    <w:rPr>
      <w:b w:val="1"/>
      <w:bCs w:val="1"/>
    </w:rPr>
  </w:style>
  <w:style w:type="character" w:styleId="AsuntodelcomentarioCar" w:customStyle="1">
    <w:name w:val="Asunto del comentario Car"/>
    <w:basedOn w:val="TextocomentarioCar"/>
    <w:link w:val="Asuntodelcomentario"/>
    <w:uiPriority w:val="99"/>
    <w:semiHidden w:val="1"/>
    <w:rsid w:val="001A7243"/>
    <w:rPr>
      <w:b w:val="1"/>
      <w:bCs w:val="1"/>
      <w:sz w:val="20"/>
      <w:szCs w:val="20"/>
    </w:rPr>
  </w:style>
  <w:style w:type="paragraph" w:styleId="Textodeglobo">
    <w:name w:val="Balloon Text"/>
    <w:basedOn w:val="Normal"/>
    <w:link w:val="TextodegloboCar"/>
    <w:uiPriority w:val="99"/>
    <w:semiHidden w:val="1"/>
    <w:unhideWhenUsed w:val="1"/>
    <w:rsid w:val="001A7243"/>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A7243"/>
    <w:rPr>
      <w:rFonts w:ascii="Segoe UI" w:cs="Segoe UI" w:hAnsi="Segoe UI"/>
      <w:sz w:val="18"/>
      <w:szCs w:val="18"/>
    </w:rPr>
  </w:style>
  <w:style w:type="table" w:styleId="Tablaconcuadrcula">
    <w:name w:val="Table Grid"/>
    <w:basedOn w:val="Tablanormal"/>
    <w:uiPriority w:val="39"/>
    <w:rsid w:val="0085300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itadestacada">
    <w:name w:val="Intense Quote"/>
    <w:basedOn w:val="Normal"/>
    <w:next w:val="Normal"/>
    <w:link w:val="CitadestacadaCar"/>
    <w:uiPriority w:val="30"/>
    <w:qFormat w:val="1"/>
    <w:rsid w:val="00307D45"/>
    <w:pPr>
      <w:pBdr>
        <w:top w:color="4472c4" w:space="10" w:sz="4" w:themeColor="accent1" w:val="single"/>
        <w:bottom w:color="4472c4" w:space="10" w:sz="4" w:themeColor="accent1" w:val="single"/>
      </w:pBdr>
      <w:spacing w:after="360" w:before="360"/>
      <w:ind w:left="864" w:right="864"/>
      <w:jc w:val="center"/>
    </w:pPr>
    <w:rPr>
      <w:i w:val="1"/>
      <w:iCs w:val="1"/>
      <w:color w:val="4472c4" w:themeColor="accent1"/>
    </w:rPr>
  </w:style>
  <w:style w:type="character" w:styleId="CitadestacadaCar" w:customStyle="1">
    <w:name w:val="Cita destacada Car"/>
    <w:basedOn w:val="Fuentedeprrafopredeter"/>
    <w:link w:val="Citadestacada"/>
    <w:uiPriority w:val="30"/>
    <w:rsid w:val="00307D45"/>
    <w:rPr>
      <w:i w:val="1"/>
      <w:iCs w:val="1"/>
      <w:color w:val="4472c4" w:themeColor="accent1"/>
    </w:rPr>
  </w:style>
  <w:style w:type="table" w:styleId="Tabladecuadrcula1clara1" w:customStyle="1">
    <w:name w:val="Tabla de cuadrícula 1 clara1"/>
    <w:basedOn w:val="Tablanormal"/>
    <w:uiPriority w:val="46"/>
    <w:rsid w:val="00D86CAD"/>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character" w:styleId="Ttulodellibro">
    <w:name w:val="Book Title"/>
    <w:basedOn w:val="Fuentedeprrafopredeter"/>
    <w:uiPriority w:val="33"/>
    <w:qFormat w:val="1"/>
    <w:rsid w:val="004F4E5B"/>
    <w:rPr>
      <w:b w:val="1"/>
      <w:bCs w:val="1"/>
      <w:i w:val="1"/>
      <w:iCs w:val="1"/>
      <w:spacing w:val="5"/>
    </w:rPr>
  </w:style>
  <w:style w:type="character" w:styleId="Textoennegrita">
    <w:name w:val="Strong"/>
    <w:basedOn w:val="Fuentedeprrafopredeter"/>
    <w:uiPriority w:val="22"/>
    <w:qFormat w:val="1"/>
    <w:rsid w:val="00DC7E32"/>
    <w:rPr>
      <w:b w:val="1"/>
      <w:bCs w:val="1"/>
    </w:rPr>
  </w:style>
  <w:style w:type="paragraph" w:styleId="Cita">
    <w:name w:val="Quote"/>
    <w:basedOn w:val="Normal"/>
    <w:next w:val="Normal"/>
    <w:link w:val="CitaCar"/>
    <w:uiPriority w:val="29"/>
    <w:qFormat w:val="1"/>
    <w:rsid w:val="00DC7E32"/>
    <w:pPr>
      <w:spacing w:before="200"/>
      <w:ind w:left="864" w:right="864"/>
      <w:jc w:val="center"/>
    </w:pPr>
    <w:rPr>
      <w:i w:val="1"/>
      <w:iCs w:val="1"/>
      <w:color w:val="404040" w:themeColor="text1" w:themeTint="0000BF"/>
    </w:rPr>
  </w:style>
  <w:style w:type="character" w:styleId="CitaCar" w:customStyle="1">
    <w:name w:val="Cita Car"/>
    <w:basedOn w:val="Fuentedeprrafopredeter"/>
    <w:link w:val="Cita"/>
    <w:uiPriority w:val="29"/>
    <w:rsid w:val="00DC7E32"/>
    <w:rPr>
      <w:i w:val="1"/>
      <w:iCs w:val="1"/>
      <w:color w:val="404040" w:themeColor="text1" w:themeTint="0000BF"/>
    </w:rPr>
  </w:style>
  <w:style w:type="character" w:styleId="Referenciaintensa">
    <w:name w:val="Intense Reference"/>
    <w:basedOn w:val="Fuentedeprrafopredeter"/>
    <w:uiPriority w:val="32"/>
    <w:qFormat w:val="1"/>
    <w:rsid w:val="00DC7E32"/>
    <w:rPr>
      <w:b w:val="1"/>
      <w:bCs w:val="1"/>
      <w:smallCaps w:val="1"/>
      <w:color w:val="4472c4" w:themeColor="accent1"/>
      <w:spacing w:val="5"/>
    </w:rPr>
  </w:style>
  <w:style w:type="character" w:styleId="Referenciasutil">
    <w:name w:val="Subtle Reference"/>
    <w:basedOn w:val="Fuentedeprrafopredeter"/>
    <w:uiPriority w:val="31"/>
    <w:qFormat w:val="1"/>
    <w:rsid w:val="00DC7E32"/>
    <w:rPr>
      <w:smallCaps w:val="1"/>
      <w:color w:val="5a5a5a" w:themeColor="text1" w:themeTint="0000A5"/>
    </w:rPr>
  </w:style>
  <w:style w:type="paragraph" w:styleId="TtuloTDC">
    <w:name w:val="TOC Heading"/>
    <w:basedOn w:val="Ttulo1"/>
    <w:next w:val="Normal"/>
    <w:uiPriority w:val="39"/>
    <w:unhideWhenUsed w:val="1"/>
    <w:qFormat w:val="1"/>
    <w:rsid w:val="00D250AC"/>
    <w:pPr>
      <w:outlineLvl w:val="9"/>
    </w:pPr>
  </w:style>
  <w:style w:type="paragraph" w:styleId="TDC2">
    <w:name w:val="toc 2"/>
    <w:basedOn w:val="Normal"/>
    <w:next w:val="Normal"/>
    <w:autoRedefine w:val="1"/>
    <w:uiPriority w:val="39"/>
    <w:unhideWhenUsed w:val="1"/>
    <w:rsid w:val="00D250AC"/>
    <w:pPr>
      <w:spacing w:after="100"/>
      <w:ind w:left="220"/>
    </w:pPr>
    <w:rPr>
      <w:rFonts w:cs="Times New Roman" w:eastAsiaTheme="minorEastAsia"/>
    </w:rPr>
  </w:style>
  <w:style w:type="paragraph" w:styleId="TDC1">
    <w:name w:val="toc 1"/>
    <w:basedOn w:val="Normal"/>
    <w:next w:val="Normal"/>
    <w:autoRedefine w:val="1"/>
    <w:uiPriority w:val="39"/>
    <w:unhideWhenUsed w:val="1"/>
    <w:rsid w:val="00D250AC"/>
    <w:pPr>
      <w:spacing w:after="100"/>
    </w:pPr>
    <w:rPr>
      <w:rFonts w:cs="Times New Roman" w:eastAsiaTheme="minorEastAsia"/>
    </w:rPr>
  </w:style>
  <w:style w:type="paragraph" w:styleId="TDC3">
    <w:name w:val="toc 3"/>
    <w:basedOn w:val="Normal"/>
    <w:next w:val="Normal"/>
    <w:autoRedefine w:val="1"/>
    <w:uiPriority w:val="39"/>
    <w:unhideWhenUsed w:val="1"/>
    <w:rsid w:val="00D250AC"/>
    <w:pPr>
      <w:spacing w:after="100"/>
      <w:ind w:left="440"/>
    </w:pPr>
    <w:rPr>
      <w:rFonts w:cs="Times New Roman" w:eastAsiaTheme="minorEastAsia"/>
    </w:rPr>
  </w:style>
  <w:style w:type="character" w:styleId="Hipervnculo">
    <w:name w:val="Hyperlink"/>
    <w:basedOn w:val="Fuentedeprrafopredeter"/>
    <w:uiPriority w:val="99"/>
    <w:unhideWhenUsed w:val="1"/>
    <w:rsid w:val="00D250AC"/>
    <w:rPr>
      <w:color w:val="0563c1" w:themeColor="hyperlink"/>
      <w:u w:val="single"/>
    </w:rPr>
  </w:style>
  <w:style w:type="paragraph" w:styleId="Sinespaciado">
    <w:name w:val="No Spacing"/>
    <w:uiPriority w:val="1"/>
    <w:qFormat w:val="1"/>
    <w:rsid w:val="00325A26"/>
    <w:pPr>
      <w:spacing w:after="0" w:line="240" w:lineRule="auto"/>
    </w:pPr>
  </w:style>
  <w:style w:type="table" w:styleId="Tablaconcuadrcula1" w:customStyle="1">
    <w:name w:val="Tabla con cuadrícula1"/>
    <w:basedOn w:val="Tablanormal"/>
    <w:next w:val="Tablaconcuadrcula"/>
    <w:uiPriority w:val="39"/>
    <w:rsid w:val="00982E9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 w:customStyle="1">
    <w:name w:val="Tabla con cuadrícula2"/>
    <w:basedOn w:val="Tablanormal"/>
    <w:next w:val="Tablaconcuadrcula"/>
    <w:uiPriority w:val="39"/>
    <w:rsid w:val="008A127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 w:customStyle="1">
    <w:name w:val="Tabla con cuadrícula3"/>
    <w:basedOn w:val="Tablanormal"/>
    <w:next w:val="Tablaconcuadrcula"/>
    <w:uiPriority w:val="39"/>
    <w:rsid w:val="00E97AD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4" w:customStyle="1">
    <w:name w:val="Tabla con cuadrícula4"/>
    <w:basedOn w:val="Tablanormal"/>
    <w:next w:val="Tablaconcuadrcula"/>
    <w:uiPriority w:val="39"/>
    <w:rsid w:val="0052245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decuadrcula1clara-nfasis11" w:customStyle="1">
    <w:name w:val="Tabla de cuadrícula 1 clara - Énfasis 11"/>
    <w:basedOn w:val="Tablanormal"/>
    <w:uiPriority w:val="46"/>
    <w:rsid w:val="006D0FF0"/>
    <w:pPr>
      <w:spacing w:after="0" w:line="240" w:lineRule="auto"/>
    </w:p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5.png"/><Relationship Id="rId3" Type="http://schemas.openxmlformats.org/officeDocument/2006/relationships/image" Target="media/image2.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pmQhCLJUy1O832944EsrYQSDYg==">CgMxLjA4AHIhMUVvSGVkcDRkUlJlbG0xc0Q4bHRTQ2NOZWhfLURLVE1p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2025-06-04T00:39:00Z</dcterms:created>
  <dc:creator>lebron james</dc:creator>
</cp:coreProperties>
</file>